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Block A results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 Nov 2x won by Glasgow RC - Griffiths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 R2 4x won by GUBC - Henderson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 J16 2x won by Clydesdale ARC - Arkhipov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 J16 1x won by Clydesdale ARC - Lowrie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Block B results.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Mix 4x won by Glasgow RC - Pieris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 1x won by Clydesdale ARC - Setford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 Mas 1x won by Aberdeen BC - Mathieson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 2- won by Clydesdale ARC - Stewart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Block C results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 J14 1x won by Glasgow RC - Warnock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Nov Mix 2x won by Clydesdale ARC - Anderson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 Nov 2x won by SUBC - Vohnikova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 J18 1x won by Clydesdale ARC - Stark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Block D results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 4+ won by SUBC - Kesterton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 J16 2x won by Clydesdale ARC - Morrison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Mix 8+ won by SUBC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Block E results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O 4x won by Clydesdale ARC - Lowrie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 R2 2x won by Glasgow RC - Pieris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 R2 1x won by SUBC - Vohnikova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W Nov 1x won by Glasgow RC - Schmeing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Block F results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W R2 2x won by Clydesdale ARC - Rae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 1x won by SUBC - Parsonage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W Nov 4x+ won by Glasgow RC composite - Henderson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O Mas 2x won by Clydesdale ARC - Johnson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Block G results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Mix 2x - SUBC - Parsonage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O Nov 1x - Glasgow University BC - Fesmer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W J18 1x - Clydesdale ARC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W Mas 2x - Castle Semple RC - Dinardo)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O 2x - Clydesdale ARC - Knight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Mix 4+ GUBC - Robert Morrison/Mackay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